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85" w:rsidRDefault="004C088C">
      <w:r>
        <w:rPr>
          <w:noProof/>
        </w:rPr>
        <w:drawing>
          <wp:inline distT="0" distB="0" distL="0" distR="0" wp14:anchorId="1BCFA538" wp14:editId="51F68801">
            <wp:extent cx="1935480" cy="655320"/>
            <wp:effectExtent l="0" t="0" r="7620" b="0"/>
            <wp:docPr id="1" name="Picture 1" descr="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1">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655320"/>
                    </a:xfrm>
                    <a:prstGeom prst="rect">
                      <a:avLst/>
                    </a:prstGeom>
                    <a:noFill/>
                    <a:ln>
                      <a:noFill/>
                    </a:ln>
                  </pic:spPr>
                </pic:pic>
              </a:graphicData>
            </a:graphic>
          </wp:inline>
        </w:drawing>
      </w:r>
    </w:p>
    <w:p w:rsidR="004C088C" w:rsidRDefault="004C088C">
      <w:r>
        <w:t>7810 S. Dixie Highway</w:t>
      </w:r>
    </w:p>
    <w:p w:rsidR="004C088C" w:rsidRDefault="004C088C">
      <w:r>
        <w:t>West Palm Beach, FL 33405</w:t>
      </w:r>
    </w:p>
    <w:p w:rsidR="004C088C" w:rsidRDefault="004C088C">
      <w:r>
        <w:t>800-588-9296</w:t>
      </w:r>
    </w:p>
    <w:p w:rsidR="004C088C" w:rsidRDefault="005C4083">
      <w:hyperlink r:id="rId7" w:history="1">
        <w:r w:rsidR="004C088C" w:rsidRPr="00387BCD">
          <w:rPr>
            <w:rStyle w:val="Hyperlink"/>
          </w:rPr>
          <w:t>www.CubicleCurtainFactory.com</w:t>
        </w:r>
      </w:hyperlink>
    </w:p>
    <w:p w:rsidR="004C088C" w:rsidRDefault="004C088C">
      <w:r>
        <w:tab/>
      </w:r>
      <w:r>
        <w:tab/>
      </w:r>
      <w:r>
        <w:tab/>
      </w:r>
      <w:r>
        <w:tab/>
      </w:r>
      <w:r>
        <w:tab/>
      </w:r>
    </w:p>
    <w:p w:rsidR="004C088C" w:rsidRPr="004C088C" w:rsidRDefault="004C088C" w:rsidP="004C088C">
      <w:pPr>
        <w:jc w:val="center"/>
        <w:rPr>
          <w:b/>
          <w:sz w:val="32"/>
          <w:u w:val="single"/>
        </w:rPr>
      </w:pPr>
      <w:proofErr w:type="spellStart"/>
      <w:r w:rsidRPr="004C088C">
        <w:rPr>
          <w:b/>
          <w:sz w:val="32"/>
          <w:u w:val="single"/>
        </w:rPr>
        <w:t>Versitrack</w:t>
      </w:r>
      <w:proofErr w:type="spellEnd"/>
    </w:p>
    <w:p w:rsidR="004C088C" w:rsidRPr="004C088C" w:rsidRDefault="004C088C" w:rsidP="004C088C">
      <w:pPr>
        <w:jc w:val="center"/>
        <w:rPr>
          <w:sz w:val="32"/>
        </w:rPr>
      </w:pPr>
      <w:r>
        <w:rPr>
          <w:sz w:val="32"/>
        </w:rPr>
        <w:t>Track Specifications</w:t>
      </w:r>
    </w:p>
    <w:p w:rsidR="004C088C" w:rsidRDefault="004C088C">
      <w:pPr>
        <w:rPr>
          <w:u w:val="single"/>
        </w:rPr>
      </w:pPr>
    </w:p>
    <w:p w:rsidR="004C088C" w:rsidRDefault="004C088C">
      <w:pPr>
        <w:rPr>
          <w:u w:val="single"/>
        </w:rPr>
      </w:pPr>
    </w:p>
    <w:p w:rsidR="004C088C" w:rsidRPr="004C088C" w:rsidRDefault="004C088C">
      <w:pPr>
        <w:rPr>
          <w:u w:val="single"/>
        </w:rPr>
      </w:pPr>
      <w:r w:rsidRPr="004C088C">
        <w:rPr>
          <w:u w:val="single"/>
        </w:rPr>
        <w:t>Track:</w:t>
      </w:r>
    </w:p>
    <w:p w:rsidR="004C088C" w:rsidRDefault="004C088C">
      <w:r>
        <w:t>Aluminum extrusion</w:t>
      </w:r>
      <w:r w:rsidR="002F5461">
        <w:t xml:space="preserve"> (3/4” X 3/4")</w:t>
      </w:r>
      <w:r>
        <w:t>, powder coated white, baked on, tough, smooth surface, no paint chipping and pre-lubricated with a Teflon coat.</w:t>
      </w:r>
      <w:r w:rsidR="002F5461">
        <w:t xml:space="preserve"> 12” radius corner bends are standard.</w:t>
      </w:r>
      <w:r>
        <w:t xml:space="preserve"> No lubrication needed and no dust build up; a dry lubricant to minimize carrier drag.</w:t>
      </w:r>
    </w:p>
    <w:p w:rsidR="004C088C" w:rsidRDefault="004C088C"/>
    <w:p w:rsidR="004C088C" w:rsidRPr="004C088C" w:rsidRDefault="004C088C">
      <w:pPr>
        <w:rPr>
          <w:u w:val="single"/>
        </w:rPr>
      </w:pPr>
      <w:r w:rsidRPr="004C088C">
        <w:rPr>
          <w:u w:val="single"/>
        </w:rPr>
        <w:t>Carriers:</w:t>
      </w:r>
    </w:p>
    <w:p w:rsidR="004C088C" w:rsidRDefault="004C088C">
      <w:r>
        <w:t xml:space="preserve">All </w:t>
      </w:r>
      <w:proofErr w:type="spellStart"/>
      <w:r>
        <w:t>Versitrack</w:t>
      </w:r>
      <w:proofErr w:type="spellEnd"/>
      <w:r>
        <w:t xml:space="preserve"> carriers are made of </w:t>
      </w:r>
      <w:proofErr w:type="spellStart"/>
      <w:r>
        <w:t>Delrin</w:t>
      </w:r>
      <w:proofErr w:type="spellEnd"/>
      <w:r>
        <w:t>, an UV resistant heavy-duty plastic. All carriers come with stainless steel hooks for maximum durability.</w:t>
      </w:r>
    </w:p>
    <w:p w:rsidR="004C088C" w:rsidRPr="004C088C" w:rsidRDefault="004C088C">
      <w:pPr>
        <w:rPr>
          <w:u w:val="single"/>
        </w:rPr>
      </w:pPr>
    </w:p>
    <w:p w:rsidR="004C088C" w:rsidRPr="004C088C" w:rsidRDefault="004C088C">
      <w:pPr>
        <w:rPr>
          <w:u w:val="single"/>
        </w:rPr>
      </w:pPr>
      <w:r w:rsidRPr="004C088C">
        <w:rPr>
          <w:u w:val="single"/>
        </w:rPr>
        <w:t>Brackets:</w:t>
      </w:r>
    </w:p>
    <w:p w:rsidR="004C088C" w:rsidRDefault="004C088C">
      <w:r>
        <w:t>Brackets are made of steel and have the same white powder coated finish as the track.</w:t>
      </w:r>
    </w:p>
    <w:p w:rsidR="004C088C" w:rsidRPr="004C088C" w:rsidRDefault="004C088C">
      <w:pPr>
        <w:rPr>
          <w:u w:val="single"/>
        </w:rPr>
      </w:pPr>
    </w:p>
    <w:p w:rsidR="004C088C" w:rsidRPr="004C088C" w:rsidRDefault="004C088C">
      <w:pPr>
        <w:rPr>
          <w:u w:val="single"/>
        </w:rPr>
      </w:pPr>
      <w:r w:rsidRPr="004C088C">
        <w:rPr>
          <w:u w:val="single"/>
        </w:rPr>
        <w:t xml:space="preserve">Installation: </w:t>
      </w:r>
    </w:p>
    <w:p w:rsidR="004C088C" w:rsidRDefault="004C088C">
      <w:r>
        <w:t xml:space="preserve">The </w:t>
      </w:r>
      <w:r w:rsidR="002F5461">
        <w:t>ceiling brackets are set every 48</w:t>
      </w:r>
      <w:r>
        <w:t>” with a hi</w:t>
      </w:r>
      <w:r w:rsidR="00897F82">
        <w:t>gh load (12 lbs. per foot)</w:t>
      </w:r>
      <w:r>
        <w:t>. Fasten the ceiling brackets into place and then the track is simply “clicked” into place. The holding screw is then tightened into place to securely hold the track to the ceiling.</w:t>
      </w:r>
    </w:p>
    <w:p w:rsidR="004C088C" w:rsidRDefault="00867B0B">
      <w:r>
        <w:rPr>
          <w:noProof/>
        </w:rPr>
        <w:drawing>
          <wp:anchor distT="0" distB="0" distL="114300" distR="114300" simplePos="0" relativeHeight="251664384" behindDoc="0" locked="0" layoutInCell="1" allowOverlap="1" wp14:anchorId="4CD56C5D" wp14:editId="32AB02DA">
            <wp:simplePos x="0" y="0"/>
            <wp:positionH relativeFrom="column">
              <wp:posOffset>3552825</wp:posOffset>
            </wp:positionH>
            <wp:positionV relativeFrom="paragraph">
              <wp:posOffset>516255</wp:posOffset>
            </wp:positionV>
            <wp:extent cx="1562100" cy="704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994194" wp14:editId="4375C98B">
            <wp:simplePos x="0" y="0"/>
            <wp:positionH relativeFrom="column">
              <wp:posOffset>2095500</wp:posOffset>
            </wp:positionH>
            <wp:positionV relativeFrom="paragraph">
              <wp:posOffset>544830</wp:posOffset>
            </wp:positionV>
            <wp:extent cx="1219200" cy="676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7A1">
        <w:rPr>
          <w:noProof/>
        </w:rPr>
        <w:drawing>
          <wp:anchor distT="0" distB="0" distL="114300" distR="114300" simplePos="0" relativeHeight="251660288" behindDoc="1" locked="0" layoutInCell="1" allowOverlap="1" wp14:anchorId="18C1C03A" wp14:editId="5BF825AB">
            <wp:simplePos x="0" y="0"/>
            <wp:positionH relativeFrom="column">
              <wp:posOffset>3771900</wp:posOffset>
            </wp:positionH>
            <wp:positionV relativeFrom="paragraph">
              <wp:posOffset>5960745</wp:posOffset>
            </wp:positionV>
            <wp:extent cx="1600200" cy="1240155"/>
            <wp:effectExtent l="0" t="0" r="0" b="0"/>
            <wp:wrapNone/>
            <wp:docPr id="7" name="Picture 7" descr="962890cd-7b7d-411b-9961-e9a6e8a35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62890cd-7b7d-411b-9961-e9a6e8a35d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7A1">
        <w:rPr>
          <w:noProof/>
        </w:rPr>
        <w:drawing>
          <wp:anchor distT="0" distB="0" distL="114300" distR="114300" simplePos="0" relativeHeight="251659264" behindDoc="1" locked="0" layoutInCell="1" allowOverlap="1" wp14:anchorId="59C9FE97" wp14:editId="3538CF28">
            <wp:simplePos x="0" y="0"/>
            <wp:positionH relativeFrom="column">
              <wp:posOffset>3771900</wp:posOffset>
            </wp:positionH>
            <wp:positionV relativeFrom="paragraph">
              <wp:posOffset>5960745</wp:posOffset>
            </wp:positionV>
            <wp:extent cx="1600200" cy="1240155"/>
            <wp:effectExtent l="0" t="0" r="0" b="0"/>
            <wp:wrapNone/>
            <wp:docPr id="6" name="Picture 6" descr="962890cd-7b7d-411b-9961-e9a6e8a35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62890cd-7b7d-411b-9961-e9a6e8a35d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F82">
        <w:rPr>
          <w:noProof/>
        </w:rPr>
        <w:drawing>
          <wp:anchor distT="0" distB="0" distL="114300" distR="114300" simplePos="0" relativeHeight="251658240" behindDoc="1" locked="0" layoutInCell="1" allowOverlap="1" wp14:anchorId="5F700560" wp14:editId="678B1787">
            <wp:simplePos x="0" y="0"/>
            <wp:positionH relativeFrom="column">
              <wp:posOffset>3771900</wp:posOffset>
            </wp:positionH>
            <wp:positionV relativeFrom="paragraph">
              <wp:posOffset>5960745</wp:posOffset>
            </wp:positionV>
            <wp:extent cx="1600200" cy="1240155"/>
            <wp:effectExtent l="0" t="0" r="0" b="0"/>
            <wp:wrapNone/>
            <wp:docPr id="5" name="Picture 5" descr="962890cd-7b7d-411b-9961-e9a6e8a35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2890cd-7b7d-411b-9961-e9a6e8a35d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F82">
        <w:rPr>
          <w:noProof/>
        </w:rPr>
        <w:drawing>
          <wp:inline distT="0" distB="0" distL="0" distR="0" wp14:anchorId="5E128636" wp14:editId="07B39C3D">
            <wp:extent cx="20955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p w:rsidR="004C088C" w:rsidRDefault="00A645C5">
      <w:r>
        <w:rPr>
          <w:noProof/>
        </w:rPr>
        <w:drawing>
          <wp:anchor distT="0" distB="0" distL="114300" distR="114300" simplePos="0" relativeHeight="251665408" behindDoc="0" locked="0" layoutInCell="1" allowOverlap="1" wp14:anchorId="107D82BD" wp14:editId="3A0D5770">
            <wp:simplePos x="0" y="0"/>
            <wp:positionH relativeFrom="column">
              <wp:posOffset>0</wp:posOffset>
            </wp:positionH>
            <wp:positionV relativeFrom="paragraph">
              <wp:posOffset>1905</wp:posOffset>
            </wp:positionV>
            <wp:extent cx="1419225" cy="10572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0B">
        <w:tab/>
      </w:r>
      <w:r w:rsidR="00867B0B">
        <w:tab/>
      </w:r>
      <w:r w:rsidR="00867B0B">
        <w:tab/>
      </w:r>
      <w:r w:rsidR="00867B0B">
        <w:tab/>
      </w:r>
      <w:r w:rsidR="00867B0B">
        <w:tab/>
        <w:t>Ceiling Clip                          Connector</w:t>
      </w:r>
    </w:p>
    <w:p w:rsidR="00867B0B" w:rsidRDefault="00867B0B">
      <w:r>
        <w:rPr>
          <w:noProof/>
        </w:rPr>
        <w:drawing>
          <wp:anchor distT="0" distB="0" distL="114300" distR="114300" simplePos="0" relativeHeight="251666432" behindDoc="0" locked="0" layoutInCell="1" allowOverlap="1" wp14:anchorId="1FF29EC7" wp14:editId="39C1FD3A">
            <wp:simplePos x="0" y="0"/>
            <wp:positionH relativeFrom="column">
              <wp:posOffset>2276475</wp:posOffset>
            </wp:positionH>
            <wp:positionV relativeFrom="paragraph">
              <wp:posOffset>11430</wp:posOffset>
            </wp:positionV>
            <wp:extent cx="685800" cy="876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88C" w:rsidRDefault="00867B0B">
      <w:r>
        <w:rPr>
          <w:noProof/>
        </w:rPr>
        <w:drawing>
          <wp:anchor distT="0" distB="0" distL="114300" distR="114300" simplePos="0" relativeHeight="251662336" behindDoc="0" locked="0" layoutInCell="1" allowOverlap="1" wp14:anchorId="5940C247" wp14:editId="246A014D">
            <wp:simplePos x="0" y="0"/>
            <wp:positionH relativeFrom="column">
              <wp:posOffset>4638675</wp:posOffset>
            </wp:positionH>
            <wp:positionV relativeFrom="paragraph">
              <wp:posOffset>-1905</wp:posOffset>
            </wp:positionV>
            <wp:extent cx="246336" cy="71437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36"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88C" w:rsidRDefault="00897F82">
      <w:r>
        <w:br w:type="textWrapping" w:clear="all"/>
      </w:r>
    </w:p>
    <w:p w:rsidR="00867B0B" w:rsidRDefault="00867B0B"/>
    <w:p w:rsidR="00867B0B" w:rsidRDefault="00867B0B"/>
    <w:p w:rsidR="00867B0B" w:rsidRDefault="00867B0B">
      <w:r>
        <w:t xml:space="preserve">KS End Gate                                     CS End Gate                         </w:t>
      </w:r>
      <w:r w:rsidR="005C4083">
        <w:t>Ball Bearing Carrier</w:t>
      </w:r>
      <w:bookmarkStart w:id="0" w:name="_GoBack"/>
      <w:bookmarkEnd w:id="0"/>
    </w:p>
    <w:sectPr w:rsidR="00867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8C"/>
    <w:rsid w:val="002F5461"/>
    <w:rsid w:val="004C088C"/>
    <w:rsid w:val="004D121F"/>
    <w:rsid w:val="005654A9"/>
    <w:rsid w:val="005C4083"/>
    <w:rsid w:val="00867B0B"/>
    <w:rsid w:val="00897F82"/>
    <w:rsid w:val="00A645C5"/>
    <w:rsid w:val="00B57D4E"/>
    <w:rsid w:val="00BB7785"/>
    <w:rsid w:val="00C207A1"/>
    <w:rsid w:val="00C6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088C"/>
    <w:rPr>
      <w:rFonts w:ascii="Tahoma" w:hAnsi="Tahoma" w:cs="Tahoma"/>
      <w:sz w:val="16"/>
      <w:szCs w:val="16"/>
    </w:rPr>
  </w:style>
  <w:style w:type="character" w:customStyle="1" w:styleId="BalloonTextChar">
    <w:name w:val="Balloon Text Char"/>
    <w:basedOn w:val="DefaultParagraphFont"/>
    <w:link w:val="BalloonText"/>
    <w:rsid w:val="004C088C"/>
    <w:rPr>
      <w:rFonts w:ascii="Tahoma" w:hAnsi="Tahoma" w:cs="Tahoma"/>
      <w:sz w:val="16"/>
      <w:szCs w:val="16"/>
    </w:rPr>
  </w:style>
  <w:style w:type="character" w:styleId="Hyperlink">
    <w:name w:val="Hyperlink"/>
    <w:basedOn w:val="DefaultParagraphFont"/>
    <w:rsid w:val="004C08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088C"/>
    <w:rPr>
      <w:rFonts w:ascii="Tahoma" w:hAnsi="Tahoma" w:cs="Tahoma"/>
      <w:sz w:val="16"/>
      <w:szCs w:val="16"/>
    </w:rPr>
  </w:style>
  <w:style w:type="character" w:customStyle="1" w:styleId="BalloonTextChar">
    <w:name w:val="Balloon Text Char"/>
    <w:basedOn w:val="DefaultParagraphFont"/>
    <w:link w:val="BalloonText"/>
    <w:rsid w:val="004C088C"/>
    <w:rPr>
      <w:rFonts w:ascii="Tahoma" w:hAnsi="Tahoma" w:cs="Tahoma"/>
      <w:sz w:val="16"/>
      <w:szCs w:val="16"/>
    </w:rPr>
  </w:style>
  <w:style w:type="character" w:styleId="Hyperlink">
    <w:name w:val="Hyperlink"/>
    <w:basedOn w:val="DefaultParagraphFont"/>
    <w:rsid w:val="004C0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CubicleCurtainFactory.com" TargetMode="External"/><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hyperlink" Target="http://www.cubiclecurtainfactory.co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2013-10-22T20:13:00Z</dcterms:created>
  <dcterms:modified xsi:type="dcterms:W3CDTF">2016-06-29T19:37:00Z</dcterms:modified>
</cp:coreProperties>
</file>